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50" w:rsidRDefault="00190450" w:rsidP="0019045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Chemia </w:t>
      </w:r>
      <w:proofErr w:type="spellStart"/>
      <w:r>
        <w:rPr>
          <w:rFonts w:ascii="Calibri" w:hAnsi="Calibri"/>
          <w:color w:val="333333"/>
          <w:sz w:val="22"/>
          <w:szCs w:val="22"/>
        </w:rPr>
        <w:t>kl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8A  09.06.2020 r.</w:t>
      </w:r>
    </w:p>
    <w:p w:rsidR="00190450" w:rsidRDefault="00190450" w:rsidP="0019045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Temat: Omówienie i poprawa sprawdzianu.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Jesteśmy już po sprawdzianie. Niestety nie wszyscy podeszli uczciwie do wywiązania się z tego obowiązku.  Przesyłaliście prace po wyznaczonym czasie ( nie wszyscy ).  Jedna uczennica nie przysłała sprawdzianu i zgodnie z umową otrzymała ocenę niedostateczną.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Tylko jedna uczennica napisała prace na 5. Były cztery 4, pięć trójek i trzy 2.</w:t>
      </w:r>
    </w:p>
    <w:p w:rsidR="00190450" w:rsidRDefault="00190450" w:rsidP="0019045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Podaję Wam poprawne odpowiedzi do zadań.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Zad.1 B     Funkcję budulcową i regulująca pełnią białka.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2 A  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3 B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4 A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5 C     Podczas ogrzewania białka ze stężonym NaOH wydziela się amoniak, który z woda tworzy zasadę amonową.  </w:t>
      </w:r>
      <w:r>
        <w:rPr>
          <w:rFonts w:ascii="Calibri" w:hAnsi="Calibri"/>
          <w:b/>
          <w:bCs/>
          <w:color w:val="333333"/>
          <w:sz w:val="22"/>
          <w:szCs w:val="22"/>
        </w:rPr>
        <w:t>Papierek uniwersalny</w:t>
      </w:r>
      <w:r>
        <w:rPr>
          <w:rFonts w:ascii="Calibri" w:hAnsi="Calibri"/>
          <w:color w:val="333333"/>
          <w:sz w:val="22"/>
          <w:szCs w:val="22"/>
        </w:rPr>
        <w:t> </w:t>
      </w:r>
      <w:r>
        <w:rPr>
          <w:rFonts w:ascii="Calibri" w:hAnsi="Calibri"/>
          <w:b/>
          <w:bCs/>
          <w:color w:val="333333"/>
          <w:sz w:val="22"/>
          <w:szCs w:val="22"/>
        </w:rPr>
        <w:t>w roztworach zasad barwi się</w:t>
      </w:r>
      <w:r>
        <w:rPr>
          <w:rFonts w:ascii="Calibri" w:hAnsi="Calibri"/>
          <w:color w:val="333333"/>
          <w:sz w:val="22"/>
          <w:szCs w:val="22"/>
        </w:rPr>
        <w:t> </w:t>
      </w:r>
      <w:r>
        <w:rPr>
          <w:rFonts w:ascii="Calibri" w:hAnsi="Calibri"/>
          <w:b/>
          <w:bCs/>
          <w:color w:val="333333"/>
          <w:sz w:val="22"/>
          <w:szCs w:val="22"/>
        </w:rPr>
        <w:t>na zielono lub niebiesko</w:t>
      </w:r>
      <w:r>
        <w:rPr>
          <w:rFonts w:ascii="Calibri" w:hAnsi="Calibri"/>
          <w:color w:val="333333"/>
          <w:sz w:val="22"/>
          <w:szCs w:val="22"/>
        </w:rPr>
        <w:t>. Na czerwono barwi się w roztworach kwasów !  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6 B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7 A    Sacharoza i skrobia nie mają właściwości redukujących. Tylko w probówce z glukozą zajdzie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taka reakcja. Jest to reakcja charakterystyczna pozwalająca wykryć glukozę (</w:t>
      </w:r>
      <w:r>
        <w:rPr>
          <w:rFonts w:ascii="Calibri" w:hAnsi="Calibri"/>
          <w:b/>
          <w:bCs/>
          <w:color w:val="333333"/>
          <w:sz w:val="22"/>
          <w:szCs w:val="22"/>
        </w:rPr>
        <w:t xml:space="preserve">próba </w:t>
      </w:r>
      <w:proofErr w:type="spellStart"/>
      <w:r>
        <w:rPr>
          <w:rFonts w:ascii="Calibri" w:hAnsi="Calibri"/>
          <w:b/>
          <w:bCs/>
          <w:color w:val="333333"/>
          <w:sz w:val="22"/>
          <w:szCs w:val="22"/>
        </w:rPr>
        <w:t>Trommera</w:t>
      </w:r>
      <w:proofErr w:type="spellEnd"/>
      <w:r>
        <w:rPr>
          <w:rFonts w:ascii="Calibri" w:hAnsi="Calibri"/>
          <w:color w:val="333333"/>
          <w:sz w:val="22"/>
          <w:szCs w:val="22"/>
        </w:rPr>
        <w:t>).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8 B   </w:t>
      </w:r>
      <w:r>
        <w:rPr>
          <w:rFonts w:ascii="Calibri" w:hAnsi="Calibri"/>
          <w:b/>
          <w:bCs/>
          <w:color w:val="333333"/>
          <w:sz w:val="22"/>
          <w:szCs w:val="22"/>
        </w:rPr>
        <w:t> Denaturacja</w:t>
      </w:r>
      <w:r>
        <w:rPr>
          <w:rFonts w:ascii="Calibri" w:hAnsi="Calibri"/>
          <w:color w:val="333333"/>
          <w:sz w:val="22"/>
          <w:szCs w:val="22"/>
        </w:rPr>
        <w:t> to nieodwracalne zniszczenie struktury białka pod wpływem wysokiej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temperatury, stężonych kwasów, zasad, alkoholu oraz soli metali ciężkich.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9 B    Wydzielanie się gryzącego zapachu akroleiny (substancji rakotwórczej) podczas silnego ogrzewania tłuszczów pozwala na ich identyfikację.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Reakcja ksantoproteinowa i biuretowa jest charakterystyczna dla białek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10 D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11 D   Stosunek masowy wyznaczamy na podstawie wzoru.  Wzór glukozy –   </w:t>
      </w:r>
      <w:r>
        <w:rPr>
          <w:rFonts w:ascii="Calibri" w:hAnsi="Calibri"/>
          <w:b/>
          <w:bCs/>
          <w:color w:val="333333"/>
          <w:sz w:val="22"/>
          <w:szCs w:val="22"/>
        </w:rPr>
        <w:t>C</w:t>
      </w: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6</w:t>
      </w:r>
      <w:r>
        <w:rPr>
          <w:rFonts w:ascii="Calibri" w:hAnsi="Calibri"/>
          <w:b/>
          <w:bCs/>
          <w:color w:val="333333"/>
          <w:sz w:val="22"/>
          <w:szCs w:val="22"/>
        </w:rPr>
        <w:t>H</w:t>
      </w: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12</w:t>
      </w:r>
      <w:r>
        <w:rPr>
          <w:rFonts w:ascii="Calibri" w:hAnsi="Calibri"/>
          <w:b/>
          <w:bCs/>
          <w:color w:val="333333"/>
          <w:sz w:val="22"/>
          <w:szCs w:val="22"/>
        </w:rPr>
        <w:t>O</w:t>
      </w: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6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 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proofErr w:type="spellStart"/>
      <w:r>
        <w:rPr>
          <w:rFonts w:ascii="Calibri" w:hAnsi="Calibri"/>
          <w:color w:val="333333"/>
          <w:sz w:val="22"/>
          <w:szCs w:val="22"/>
        </w:rPr>
        <w:t>mC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= 6 ·12u = 72u       </w:t>
      </w:r>
      <w:proofErr w:type="spellStart"/>
      <w:r>
        <w:rPr>
          <w:rFonts w:ascii="Calibri" w:hAnsi="Calibri"/>
          <w:color w:val="333333"/>
          <w:sz w:val="22"/>
          <w:szCs w:val="22"/>
        </w:rPr>
        <w:t>mH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= 12 · 1u = 12u       </w:t>
      </w:r>
      <w:proofErr w:type="spellStart"/>
      <w:r>
        <w:rPr>
          <w:rFonts w:ascii="Calibri" w:hAnsi="Calibri"/>
          <w:color w:val="333333"/>
          <w:sz w:val="22"/>
          <w:szCs w:val="22"/>
        </w:rPr>
        <w:t>mO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= 6 · 16u = 96u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  <w:proofErr w:type="spellStart"/>
      <w:r>
        <w:rPr>
          <w:rFonts w:ascii="Calibri" w:hAnsi="Calibri"/>
          <w:color w:val="333333"/>
          <w:sz w:val="22"/>
          <w:szCs w:val="22"/>
        </w:rPr>
        <w:t>mC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: </w:t>
      </w:r>
      <w:proofErr w:type="spellStart"/>
      <w:r>
        <w:rPr>
          <w:rFonts w:ascii="Calibri" w:hAnsi="Calibri"/>
          <w:color w:val="333333"/>
          <w:sz w:val="22"/>
          <w:szCs w:val="22"/>
        </w:rPr>
        <w:t>mH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: </w:t>
      </w:r>
      <w:proofErr w:type="spellStart"/>
      <w:r>
        <w:rPr>
          <w:rFonts w:ascii="Calibri" w:hAnsi="Calibri"/>
          <w:color w:val="333333"/>
          <w:sz w:val="22"/>
          <w:szCs w:val="22"/>
        </w:rPr>
        <w:t>mO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= 72 : 12 : 96     po skróceniu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6 : 1 : 8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Zad.12.  Dla odróżnienia glukozy od sacharozy można przeprowadzić próbę </w:t>
      </w:r>
      <w:proofErr w:type="spellStart"/>
      <w:r>
        <w:rPr>
          <w:rFonts w:ascii="Calibri" w:hAnsi="Calibri"/>
          <w:color w:val="333333"/>
          <w:sz w:val="22"/>
          <w:szCs w:val="22"/>
        </w:rPr>
        <w:t>Trommera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lub </w:t>
      </w:r>
      <w:proofErr w:type="spellStart"/>
      <w:r>
        <w:rPr>
          <w:rFonts w:ascii="Calibri" w:hAnsi="Calibri"/>
          <w:color w:val="333333"/>
          <w:sz w:val="22"/>
          <w:szCs w:val="22"/>
        </w:rPr>
        <w:t>Tollensa</w:t>
      </w:r>
      <w:proofErr w:type="spellEnd"/>
      <w:r>
        <w:rPr>
          <w:rFonts w:ascii="Calibri" w:hAnsi="Calibri"/>
          <w:color w:val="333333"/>
          <w:sz w:val="22"/>
          <w:szCs w:val="22"/>
        </w:rPr>
        <w:t>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Należało podać w jaki sposób ja przeprowadzić, jakich odczynników użyć i jaki będzie efekt.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Zad.13.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Dane: V tlenu = 67,2dm</w:t>
      </w:r>
      <w:r>
        <w:rPr>
          <w:rFonts w:ascii="Calibri" w:hAnsi="Calibri"/>
          <w:color w:val="333333"/>
          <w:sz w:val="22"/>
          <w:szCs w:val="22"/>
          <w:vertAlign w:val="superscript"/>
        </w:rPr>
        <w:t>3                          </w:t>
      </w:r>
      <w:r>
        <w:rPr>
          <w:rFonts w:ascii="Calibri" w:hAnsi="Calibri"/>
          <w:color w:val="333333"/>
          <w:sz w:val="22"/>
          <w:szCs w:val="22"/>
        </w:rPr>
        <w:t>             Szukane:   m glukozy =?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 d tlenu = 1,429 g/dm3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Znając gęstość i objętość należało obliczyć masę tlenu</w:t>
      </w:r>
    </w:p>
    <w:p w:rsidR="00190450" w:rsidRP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  <w:lang w:val="en-US"/>
        </w:rPr>
      </w:pPr>
      <w:r>
        <w:rPr>
          <w:rFonts w:ascii="Calibri" w:hAnsi="Calibri"/>
          <w:color w:val="333333"/>
          <w:sz w:val="22"/>
          <w:szCs w:val="22"/>
          <w:lang w:val="en-US"/>
        </w:rPr>
        <w:t>m = d · V                   m = 1,429 g/dm3 · 67,2 dm3 = 96,02g       </w:t>
      </w:r>
      <w:r>
        <w:rPr>
          <w:rFonts w:ascii="Calibri" w:hAnsi="Calibri"/>
          <w:b/>
          <w:bCs/>
          <w:color w:val="333333"/>
          <w:sz w:val="22"/>
          <w:szCs w:val="22"/>
          <w:lang w:val="en-US"/>
        </w:rPr>
        <w:t>96</w:t>
      </w:r>
      <w:r>
        <w:rPr>
          <w:rFonts w:ascii="Calibri" w:hAnsi="Calibri"/>
          <w:color w:val="333333"/>
          <w:sz w:val="22"/>
          <w:szCs w:val="22"/>
          <w:lang w:val="en-US"/>
        </w:rPr>
        <w:t> g</w:t>
      </w:r>
    </w:p>
    <w:p w:rsidR="00190450" w:rsidRP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  <w:lang w:val="en-US"/>
        </w:rPr>
      </w:pPr>
      <w:r>
        <w:rPr>
          <w:rFonts w:ascii="Calibri" w:hAnsi="Calibri"/>
          <w:color w:val="333333"/>
          <w:sz w:val="22"/>
          <w:szCs w:val="22"/>
          <w:lang w:val="en-US"/>
        </w:rPr>
        <w:t> 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6 CO2 + 6 H2O </w:t>
      </w:r>
      <w:r>
        <w:rPr>
          <w:rFonts w:ascii="Wingdings" w:hAnsi="Wingdings"/>
          <w:color w:val="333333"/>
          <w:sz w:val="22"/>
          <w:szCs w:val="22"/>
          <w:lang w:val="en-US"/>
        </w:rPr>
        <w:t></w:t>
      </w:r>
      <w:r w:rsidRPr="00190450">
        <w:rPr>
          <w:rFonts w:ascii="Calibri" w:hAnsi="Calibri"/>
          <w:color w:val="333333"/>
          <w:sz w:val="22"/>
          <w:szCs w:val="22"/>
        </w:rPr>
        <w:t> </w:t>
      </w:r>
      <w:r>
        <w:rPr>
          <w:rFonts w:ascii="Calibri" w:hAnsi="Calibri"/>
          <w:color w:val="333333"/>
          <w:sz w:val="22"/>
          <w:szCs w:val="22"/>
          <w:u w:val="single"/>
        </w:rPr>
        <w:t>C6H12O6</w:t>
      </w:r>
      <w:r>
        <w:rPr>
          <w:rFonts w:ascii="Calibri" w:hAnsi="Calibri"/>
          <w:color w:val="333333"/>
          <w:sz w:val="22"/>
          <w:szCs w:val="22"/>
        </w:rPr>
        <w:t> + </w:t>
      </w:r>
      <w:r>
        <w:rPr>
          <w:rFonts w:ascii="Calibri" w:hAnsi="Calibri"/>
          <w:color w:val="333333"/>
          <w:sz w:val="22"/>
          <w:szCs w:val="22"/>
          <w:u w:val="single"/>
        </w:rPr>
        <w:t>6 O2 </w:t>
      </w:r>
      <w:r>
        <w:rPr>
          <w:rFonts w:ascii="Calibri" w:hAnsi="Calibri"/>
          <w:color w:val="333333"/>
          <w:sz w:val="22"/>
          <w:szCs w:val="22"/>
        </w:rPr>
        <w:t>           Obliczamy masę cząsteczki glukozy i masą 6 cząsteczek CO2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 180               96                                 I podpisujemy w równaniu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 równania reakcji wynika, że gdy wydzieli się (67,2 dm3) 96g tlenu jednocześnie powstanie 180 g glukozy.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Zad. 14 * Zadanie na ocenę celującą wymagało zdobycia informacji o dziennej dawce białka niezbędnej w diecie człowieka. Tylko Agnieszka melon poradziła sobie z tym problemem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Dawka ta wynosi 0,8 g/kg ciała człowieka. 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Ilość białka niezbędna dla człowieka o masie 50 kg wynosi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0,8 g/kg · 50kg = 40 g       a ilość dostarczonych kalorii</w:t>
      </w:r>
    </w:p>
    <w:p w:rsidR="00190450" w:rsidRDefault="00190450" w:rsidP="0019045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40 g · 4,1 kcal/g =164 kcal.                                                                                          </w:t>
      </w:r>
    </w:p>
    <w:p w:rsidR="00A753DD" w:rsidRDefault="00A753DD">
      <w:bookmarkStart w:id="0" w:name="_GoBack"/>
      <w:bookmarkEnd w:id="0"/>
    </w:p>
    <w:sectPr w:rsidR="00A7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90450"/>
    <w:rsid w:val="00A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19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19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19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19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2020-06-05T06:29:00Z</dcterms:created>
  <dcterms:modified xsi:type="dcterms:W3CDTF">2020-06-05T06:29:00Z</dcterms:modified>
</cp:coreProperties>
</file>